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0237" w:rsidRPr="00B823C1" w:rsidRDefault="006C7E76" w:rsidP="00B823C1">
      <w:pPr>
        <w:jc w:val="center"/>
        <w:rPr>
          <w:sz w:val="32"/>
          <w:szCs w:val="32"/>
        </w:rPr>
      </w:pPr>
      <w:r w:rsidRPr="00B823C1">
        <w:rPr>
          <w:rFonts w:hint="eastAsia"/>
          <w:sz w:val="32"/>
          <w:szCs w:val="32"/>
        </w:rPr>
        <w:t>反光贴纸定位使用</w:t>
      </w:r>
    </w:p>
    <w:p w:rsidR="00092417" w:rsidRDefault="00092417" w:rsidP="003353C1">
      <w:pPr>
        <w:pStyle w:val="a9"/>
        <w:numPr>
          <w:ilvl w:val="0"/>
          <w:numId w:val="1"/>
        </w:numPr>
      </w:pPr>
      <w:r>
        <w:rPr>
          <w:rFonts w:hint="eastAsia"/>
        </w:rPr>
        <w:t>购买</w:t>
      </w:r>
      <w:r w:rsidR="008B08BC">
        <w:rPr>
          <w:rFonts w:hint="eastAsia"/>
        </w:rPr>
        <w:t>链接</w:t>
      </w:r>
      <w:r w:rsidR="008008C8">
        <w:rPr>
          <w:rFonts w:hint="eastAsia"/>
        </w:rPr>
        <w:t>（淘宝上</w:t>
      </w:r>
      <w:r w:rsidR="007E7029">
        <w:rPr>
          <w:rFonts w:hint="eastAsia"/>
        </w:rPr>
        <w:t>自己</w:t>
      </w:r>
      <w:r w:rsidR="008008C8">
        <w:rPr>
          <w:rFonts w:hint="eastAsia"/>
        </w:rPr>
        <w:t>搜索就可以）</w:t>
      </w:r>
    </w:p>
    <w:p w:rsidR="00092417" w:rsidRDefault="00092417" w:rsidP="00092417">
      <w:pPr>
        <w:pStyle w:val="a9"/>
        <w:ind w:left="360"/>
      </w:pPr>
      <w:r>
        <w:rPr>
          <w:rFonts w:hint="eastAsia"/>
        </w:rPr>
        <w:t>反光贴条</w:t>
      </w:r>
      <w:r>
        <w:t xml:space="preserve"> </w:t>
      </w:r>
      <w:r>
        <w:rPr>
          <w:rFonts w:hint="eastAsia"/>
        </w:rPr>
        <w:t>选5cm宽</w:t>
      </w:r>
    </w:p>
    <w:p w:rsidR="00092417" w:rsidRDefault="00092417" w:rsidP="00092417">
      <w:pPr>
        <w:pStyle w:val="a9"/>
        <w:ind w:left="360"/>
      </w:pPr>
      <w:r>
        <w:rPr>
          <w:rFonts w:hint="eastAsia"/>
        </w:rPr>
        <w:t>遮光海绵</w:t>
      </w:r>
      <w:r w:rsidR="008008C8">
        <w:rPr>
          <w:rFonts w:hint="eastAsia"/>
        </w:rPr>
        <w:t xml:space="preserve"> </w:t>
      </w:r>
      <w:r>
        <w:rPr>
          <w:rFonts w:hint="eastAsia"/>
        </w:rPr>
        <w:t>选5cm宽</w:t>
      </w:r>
    </w:p>
    <w:p w:rsidR="00E97408" w:rsidRDefault="00E97408" w:rsidP="00092417">
      <w:pPr>
        <w:pStyle w:val="a9"/>
        <w:ind w:left="360"/>
      </w:pPr>
    </w:p>
    <w:p w:rsidR="006C7E76" w:rsidRDefault="003353C1" w:rsidP="003353C1">
      <w:pPr>
        <w:pStyle w:val="a9"/>
        <w:numPr>
          <w:ilvl w:val="0"/>
          <w:numId w:val="1"/>
        </w:numPr>
      </w:pPr>
      <w:r>
        <w:rPr>
          <w:rFonts w:hint="eastAsia"/>
        </w:rPr>
        <w:t>贴纸标准</w:t>
      </w:r>
    </w:p>
    <w:p w:rsidR="003353C1" w:rsidRDefault="003353C1" w:rsidP="003353C1">
      <w:pPr>
        <w:pStyle w:val="a9"/>
        <w:ind w:left="360"/>
      </w:pPr>
      <w:r>
        <w:rPr>
          <w:rFonts w:hint="eastAsia"/>
        </w:rPr>
        <w:t>将贴纸粘贴在柜子桌子</w:t>
      </w:r>
      <w:r w:rsidR="009E3438">
        <w:rPr>
          <w:rFonts w:hint="eastAsia"/>
        </w:rPr>
        <w:t>墙面</w:t>
      </w:r>
      <w:r>
        <w:rPr>
          <w:rFonts w:hint="eastAsia"/>
        </w:rPr>
        <w:t>等侧面，贴纸中轴线和底盘中轴线对齐，距离在点位属性上设置</w:t>
      </w:r>
      <w:proofErr w:type="spellStart"/>
      <w:r>
        <w:rPr>
          <w:rFonts w:hint="eastAsia"/>
        </w:rPr>
        <w:t>f</w:t>
      </w:r>
      <w:r>
        <w:t>inal_offset</w:t>
      </w:r>
      <w:proofErr w:type="spellEnd"/>
      <w:r>
        <w:t>(</w:t>
      </w:r>
      <w:r>
        <w:rPr>
          <w:rFonts w:hint="eastAsia"/>
        </w:rPr>
        <w:t>底盘中心点到贴纸的距离)</w:t>
      </w:r>
    </w:p>
    <w:p w:rsidR="009B5E29" w:rsidRPr="002A6DC1" w:rsidRDefault="002A6DC1" w:rsidP="003353C1">
      <w:pPr>
        <w:pStyle w:val="a9"/>
        <w:ind w:left="360"/>
      </w:pPr>
      <w:r w:rsidRPr="002A6DC1">
        <w:rPr>
          <w:noProof/>
        </w:rPr>
        <w:drawing>
          <wp:inline distT="0" distB="0" distL="0" distR="0" wp14:anchorId="4818EB3C" wp14:editId="0FE76DFC">
            <wp:extent cx="5274310" cy="3418840"/>
            <wp:effectExtent l="0" t="0" r="0" b="0"/>
            <wp:docPr id="3467483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74836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E29" w:rsidRDefault="009B5E29" w:rsidP="009B5E29">
      <w:pPr>
        <w:pStyle w:val="a9"/>
        <w:numPr>
          <w:ilvl w:val="0"/>
          <w:numId w:val="1"/>
        </w:numPr>
      </w:pPr>
      <w:r>
        <w:rPr>
          <w:rFonts w:hint="eastAsia"/>
        </w:rPr>
        <w:t>标点位参考：</w:t>
      </w:r>
    </w:p>
    <w:p w:rsidR="009B5E29" w:rsidRPr="003353C1" w:rsidRDefault="009B5E29" w:rsidP="00B823C1">
      <w:pPr>
        <w:pStyle w:val="a9"/>
        <w:ind w:left="360"/>
      </w:pPr>
      <w:r w:rsidRPr="009B5E29">
        <w:rPr>
          <w:noProof/>
        </w:rPr>
        <w:lastRenderedPageBreak/>
        <w:drawing>
          <wp:inline distT="0" distB="0" distL="0" distR="0" wp14:anchorId="78EBBC7A" wp14:editId="6FDD79F0">
            <wp:extent cx="5117805" cy="4395052"/>
            <wp:effectExtent l="0" t="0" r="635" b="0"/>
            <wp:docPr id="2871562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15623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2171" cy="4458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5E29" w:rsidRPr="00335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AB16A2"/>
    <w:multiLevelType w:val="hybridMultilevel"/>
    <w:tmpl w:val="6D222B6E"/>
    <w:lvl w:ilvl="0" w:tplc="4B1CC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29973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37"/>
    <w:rsid w:val="000573B1"/>
    <w:rsid w:val="00092417"/>
    <w:rsid w:val="001F3DB5"/>
    <w:rsid w:val="002A6DC1"/>
    <w:rsid w:val="003353C1"/>
    <w:rsid w:val="003A0237"/>
    <w:rsid w:val="00454512"/>
    <w:rsid w:val="0052537C"/>
    <w:rsid w:val="006C7E76"/>
    <w:rsid w:val="007E7029"/>
    <w:rsid w:val="008008C8"/>
    <w:rsid w:val="008B08BC"/>
    <w:rsid w:val="009B5E29"/>
    <w:rsid w:val="009E3438"/>
    <w:rsid w:val="00B823C1"/>
    <w:rsid w:val="00E9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04A827"/>
  <w15:chartTrackingRefBased/>
  <w15:docId w15:val="{754C7409-FEA8-8A48-99D6-6F6CAE92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A023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A0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2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23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23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23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23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23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23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A023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3A02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A0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A023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A023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A023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A023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A023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A023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A023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A0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023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A02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A0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A02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A023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A023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A0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A023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A0237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092417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092417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09241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</dc:creator>
  <cp:keywords/>
  <dc:description/>
  <cp:lastModifiedBy>chen</cp:lastModifiedBy>
  <cp:revision>15</cp:revision>
  <dcterms:created xsi:type="dcterms:W3CDTF">2024-12-10T07:46:00Z</dcterms:created>
  <dcterms:modified xsi:type="dcterms:W3CDTF">2025-03-31T06:02:00Z</dcterms:modified>
</cp:coreProperties>
</file>